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8549D" w14:textId="73576899" w:rsidR="00054448" w:rsidRPr="00054448" w:rsidRDefault="00DD73EA" w:rsidP="00271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7B54A140" wp14:editId="3F562222">
            <wp:extent cx="6491525" cy="2165064"/>
            <wp:effectExtent l="0" t="0" r="5080" b="698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TETE UGP VF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4316" cy="219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CEC46" w14:textId="77777777" w:rsidR="00054448" w:rsidRDefault="00054448" w:rsidP="00271D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4BE9FD07" w14:textId="055BF682" w:rsidR="0055260F" w:rsidRDefault="00B25B40" w:rsidP="00271D98">
      <w:pPr>
        <w:widowControl w:val="0"/>
        <w:shd w:val="clear" w:color="auto" w:fill="002060"/>
        <w:tabs>
          <w:tab w:val="left" w:pos="1365"/>
        </w:tabs>
        <w:spacing w:after="0" w:line="240" w:lineRule="auto"/>
        <w:ind w:right="-450"/>
        <w:jc w:val="center"/>
        <w:rPr>
          <w:rFonts w:ascii="Arial Narrow" w:eastAsia="Arial Narrow" w:hAnsi="Arial Narrow" w:cs="Arial Narrow"/>
          <w:b/>
          <w:smallCaps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AVIS DE DEMANDE DE COTATION OUVERTE </w:t>
      </w:r>
    </w:p>
    <w:p w14:paraId="06648B19" w14:textId="77777777" w:rsidR="00570D69" w:rsidRDefault="00570D69" w:rsidP="00271D98">
      <w:pPr>
        <w:widowControl w:val="0"/>
        <w:spacing w:after="0" w:line="240" w:lineRule="auto"/>
        <w:jc w:val="both"/>
        <w:rPr>
          <w:rFonts w:ascii="Arial Narrow" w:eastAsia="Arial Narrow" w:hAnsi="Arial Narrow" w:cs="Arial Narrow"/>
          <w:i/>
          <w:sz w:val="12"/>
          <w:szCs w:val="12"/>
        </w:rPr>
      </w:pPr>
    </w:p>
    <w:p w14:paraId="7128EF4F" w14:textId="4A71AF72" w:rsidR="00570D69" w:rsidRPr="00111698" w:rsidRDefault="00B25B40" w:rsidP="00271D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698">
        <w:rPr>
          <w:rFonts w:ascii="Times New Roman" w:eastAsia="Times New Roman" w:hAnsi="Times New Roman" w:cs="Times New Roman"/>
          <w:sz w:val="24"/>
          <w:szCs w:val="24"/>
        </w:rPr>
        <w:t>Pays : Union des Comores</w:t>
      </w:r>
    </w:p>
    <w:p w14:paraId="29FA44E0" w14:textId="72BA5A08" w:rsidR="00570D69" w:rsidRPr="00111698" w:rsidRDefault="00B25B40" w:rsidP="00271D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698">
        <w:rPr>
          <w:rFonts w:ascii="Times New Roman" w:eastAsia="Times New Roman" w:hAnsi="Times New Roman" w:cs="Times New Roman"/>
          <w:sz w:val="24"/>
          <w:szCs w:val="24"/>
        </w:rPr>
        <w:t xml:space="preserve">Nom du Projet : </w:t>
      </w:r>
      <w:r w:rsidR="006F315A" w:rsidRPr="0075529F">
        <w:rPr>
          <w:rFonts w:ascii="Times New Roman" w:eastAsia="Times New Roman" w:hAnsi="Times New Roman" w:cs="Times New Roman"/>
          <w:sz w:val="24"/>
          <w:szCs w:val="24"/>
        </w:rPr>
        <w:t xml:space="preserve">Projet </w:t>
      </w:r>
      <w:r w:rsidR="006F315A">
        <w:rPr>
          <w:rFonts w:ascii="Times New Roman" w:eastAsia="Times New Roman" w:hAnsi="Times New Roman" w:cs="Times New Roman"/>
          <w:sz w:val="24"/>
          <w:szCs w:val="24"/>
        </w:rPr>
        <w:t xml:space="preserve">Inter </w:t>
      </w:r>
      <w:r w:rsidR="006F315A" w:rsidRPr="0075529F">
        <w:rPr>
          <w:rFonts w:ascii="Times New Roman" w:eastAsia="Times New Roman" w:hAnsi="Times New Roman" w:cs="Times New Roman"/>
          <w:sz w:val="24"/>
          <w:szCs w:val="24"/>
        </w:rPr>
        <w:t xml:space="preserve">Connectivité </w:t>
      </w:r>
      <w:r w:rsidR="006F315A">
        <w:rPr>
          <w:rFonts w:ascii="Times New Roman" w:eastAsia="Times New Roman" w:hAnsi="Times New Roman" w:cs="Times New Roman"/>
          <w:sz w:val="24"/>
          <w:szCs w:val="24"/>
        </w:rPr>
        <w:t xml:space="preserve">Maritime </w:t>
      </w:r>
      <w:r w:rsidR="006F315A" w:rsidRPr="0075529F">
        <w:rPr>
          <w:rFonts w:ascii="Times New Roman" w:eastAsia="Times New Roman" w:hAnsi="Times New Roman" w:cs="Times New Roman"/>
          <w:sz w:val="24"/>
          <w:szCs w:val="24"/>
        </w:rPr>
        <w:t xml:space="preserve">des Comores </w:t>
      </w:r>
      <w:r w:rsidR="00054448" w:rsidRPr="0011169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11698">
        <w:rPr>
          <w:rFonts w:ascii="Times New Roman" w:eastAsia="Times New Roman" w:hAnsi="Times New Roman" w:cs="Times New Roman"/>
          <w:sz w:val="24"/>
          <w:szCs w:val="24"/>
        </w:rPr>
        <w:t>PICMC</w:t>
      </w:r>
      <w:r w:rsidRPr="00111698">
        <w:rPr>
          <w:rFonts w:ascii="Arial Narrow" w:eastAsia="Arial Narrow" w:hAnsi="Arial Narrow" w:cs="Arial Narrow"/>
          <w:i/>
          <w:sz w:val="24"/>
          <w:szCs w:val="24"/>
        </w:rPr>
        <w:t>)</w:t>
      </w:r>
    </w:p>
    <w:p w14:paraId="174F4ABF" w14:textId="62DF7063" w:rsidR="0055260F" w:rsidRPr="00111698" w:rsidRDefault="00B25B40" w:rsidP="00271D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698">
        <w:rPr>
          <w:rFonts w:ascii="Times New Roman" w:eastAsia="Times New Roman" w:hAnsi="Times New Roman" w:cs="Times New Roman"/>
          <w:sz w:val="24"/>
          <w:szCs w:val="24"/>
        </w:rPr>
        <w:t xml:space="preserve">Numéro de </w:t>
      </w:r>
      <w:r w:rsidR="00CE5153">
        <w:rPr>
          <w:rFonts w:ascii="Times New Roman" w:eastAsia="Times New Roman" w:hAnsi="Times New Roman" w:cs="Times New Roman"/>
          <w:sz w:val="24"/>
          <w:szCs w:val="24"/>
        </w:rPr>
        <w:t>crédit du prêt</w:t>
      </w:r>
      <w:r w:rsidRPr="00111698">
        <w:rPr>
          <w:rFonts w:ascii="Arial Narrow" w:eastAsia="Arial Narrow" w:hAnsi="Arial Narrow" w:cs="Arial Narrow"/>
          <w:i/>
          <w:sz w:val="24"/>
          <w:szCs w:val="24"/>
        </w:rPr>
        <w:t> :</w:t>
      </w:r>
      <w:r w:rsidR="00CE5153">
        <w:rPr>
          <w:rFonts w:ascii="Arial Narrow" w:eastAsia="Arial Narrow" w:hAnsi="Arial Narrow" w:cs="Arial Narrow"/>
          <w:i/>
          <w:sz w:val="24"/>
          <w:szCs w:val="24"/>
        </w:rPr>
        <w:t xml:space="preserve"> </w:t>
      </w:r>
      <w:r w:rsid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IDA-E2000</w:t>
      </w:r>
    </w:p>
    <w:p w14:paraId="57503783" w14:textId="552335EC" w:rsidR="00F042C1" w:rsidRPr="007908AA" w:rsidRDefault="00B25B40" w:rsidP="00271D98">
      <w:pPr>
        <w:widowControl w:val="0"/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bookmarkStart w:id="0" w:name="_heading=h.gjdgxs" w:colFirst="0" w:colLast="0"/>
      <w:bookmarkEnd w:id="0"/>
      <w:r w:rsidRPr="00111698">
        <w:rPr>
          <w:rFonts w:ascii="Times New Roman" w:eastAsia="Times New Roman" w:hAnsi="Times New Roman" w:cs="Times New Roman"/>
          <w:sz w:val="24"/>
          <w:szCs w:val="24"/>
        </w:rPr>
        <w:t>Intitulé du Marché :</w:t>
      </w:r>
      <w:r w:rsidR="007908AA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Pr="007908AA">
        <w:rPr>
          <w:rFonts w:ascii="Times New Roman" w:eastAsia="Arial Narrow" w:hAnsi="Times New Roman" w:cs="Times New Roman"/>
          <w:b/>
          <w:i/>
          <w:sz w:val="24"/>
          <w:szCs w:val="24"/>
        </w:rPr>
        <w:t>DC N</w:t>
      </w:r>
      <w:r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°</w:t>
      </w:r>
      <w:bookmarkStart w:id="1" w:name="_Hlk188261521"/>
      <w:r w:rsidR="00AC3806"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202</w:t>
      </w:r>
      <w:r w:rsid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/</w:t>
      </w:r>
      <w:r w:rsid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="00AC3806"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0-01</w:t>
      </w:r>
      <w:r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/</w:t>
      </w:r>
      <w:bookmarkEnd w:id="1"/>
      <w:r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MTMA/PICMC</w:t>
      </w:r>
      <w:r w:rsidR="00A308CD"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/</w:t>
      </w:r>
      <w:r w:rsidR="00433DC4"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M</w:t>
      </w:r>
      <w:r w:rsid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B</w:t>
      </w:r>
    </w:p>
    <w:p w14:paraId="404D4899" w14:textId="77777777" w:rsidR="00570D69" w:rsidRPr="007908AA" w:rsidRDefault="00570D69" w:rsidP="00271D98">
      <w:pPr>
        <w:widowControl w:val="0"/>
        <w:spacing w:after="0" w:line="240" w:lineRule="auto"/>
        <w:jc w:val="both"/>
        <w:rPr>
          <w:rFonts w:ascii="Arial Narrow" w:eastAsia="Arial Narrow" w:hAnsi="Arial Narrow" w:cs="Arial Narrow"/>
          <w:i/>
          <w:sz w:val="20"/>
          <w:szCs w:val="20"/>
        </w:rPr>
      </w:pPr>
    </w:p>
    <w:p w14:paraId="2BD4CAB4" w14:textId="545E511E" w:rsidR="0055260F" w:rsidRDefault="00B25B40" w:rsidP="00271D98">
      <w:pPr>
        <w:widowControl w:val="0"/>
        <w:tabs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 de l’avis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: </w:t>
      </w:r>
      <w:r w:rsid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06</w:t>
      </w:r>
      <w:r w:rsidRPr="00CE5153">
        <w:rPr>
          <w:rFonts w:ascii="Times New Roman" w:eastAsia="Times New Roman" w:hAnsi="Times New Roman" w:cs="Times New Roman"/>
          <w:b/>
          <w:i/>
          <w:sz w:val="24"/>
          <w:szCs w:val="24"/>
        </w:rPr>
        <w:t>/</w:t>
      </w:r>
      <w:r w:rsid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10</w:t>
      </w:r>
      <w:r w:rsidRPr="00CE5153">
        <w:rPr>
          <w:rFonts w:ascii="Times New Roman" w:eastAsia="Times New Roman" w:hAnsi="Times New Roman" w:cs="Times New Roman"/>
          <w:b/>
          <w:i/>
          <w:sz w:val="24"/>
          <w:szCs w:val="24"/>
        </w:rPr>
        <w:t>/202</w:t>
      </w:r>
      <w:r w:rsid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</w:p>
    <w:p w14:paraId="2DE9C0AD" w14:textId="7B918004" w:rsidR="00054448" w:rsidRPr="007908AA" w:rsidRDefault="00054448" w:rsidP="007908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EC95ADE" w14:textId="7276CFE8" w:rsidR="00054448" w:rsidRDefault="007908AA" w:rsidP="007908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« Demande de Cotation </w:t>
      </w:r>
      <w:bookmarkStart w:id="2" w:name="_Hlk170218309"/>
      <w:r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DC N :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/10-01/MTMA/PICMC/MB</w:t>
      </w:r>
      <w:bookmarkEnd w:id="2"/>
      <w:r w:rsidRPr="007908AA" w:rsidDel="0054069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7908AA">
        <w:rPr>
          <w:rFonts w:ascii="Times New Roman" w:eastAsia="Times New Roman" w:hAnsi="Times New Roman" w:cs="Times New Roman"/>
          <w:b/>
          <w:i/>
          <w:sz w:val="24"/>
          <w:szCs w:val="24"/>
        </w:rPr>
        <w:t>Acquisition, livraison et installation de mobiliers de bureau pour l’Unité de Gestion du Projet à Moroni) »</w:t>
      </w:r>
    </w:p>
    <w:p w14:paraId="5312F7EF" w14:textId="77777777" w:rsidR="007908AA" w:rsidRPr="007908AA" w:rsidRDefault="007908AA" w:rsidP="007908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CB3C0D5" w14:textId="3472DD73" w:rsidR="0055260F" w:rsidRPr="00A443FE" w:rsidRDefault="00B25B40" w:rsidP="00C379F0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L’Union des Comores a reçu un financement de la Banque Mondiale</w:t>
      </w:r>
      <w:r w:rsidR="008B62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pour </w:t>
      </w:r>
      <w:r w:rsidR="00A308CD">
        <w:rPr>
          <w:rFonts w:ascii="Times New Roman" w:eastAsia="Times New Roman" w:hAnsi="Times New Roman" w:cs="Times New Roman"/>
          <w:sz w:val="24"/>
          <w:szCs w:val="24"/>
        </w:rPr>
        <w:t>financer les activités du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AC8" w:rsidRPr="0075529F">
        <w:rPr>
          <w:rFonts w:ascii="Times New Roman" w:eastAsia="Times New Roman" w:hAnsi="Times New Roman" w:cs="Times New Roman"/>
          <w:sz w:val="24"/>
          <w:szCs w:val="24"/>
        </w:rPr>
        <w:t xml:space="preserve">Projet </w:t>
      </w:r>
      <w:r w:rsidR="005A1AC8">
        <w:rPr>
          <w:rFonts w:ascii="Times New Roman" w:eastAsia="Times New Roman" w:hAnsi="Times New Roman" w:cs="Times New Roman"/>
          <w:sz w:val="24"/>
          <w:szCs w:val="24"/>
        </w:rPr>
        <w:t xml:space="preserve">Inter </w:t>
      </w:r>
      <w:r w:rsidR="005A1AC8" w:rsidRPr="0075529F">
        <w:rPr>
          <w:rFonts w:ascii="Times New Roman" w:eastAsia="Times New Roman" w:hAnsi="Times New Roman" w:cs="Times New Roman"/>
          <w:sz w:val="24"/>
          <w:szCs w:val="24"/>
        </w:rPr>
        <w:t xml:space="preserve">Connectivité </w:t>
      </w:r>
      <w:r w:rsidR="005A1AC8">
        <w:rPr>
          <w:rFonts w:ascii="Times New Roman" w:eastAsia="Times New Roman" w:hAnsi="Times New Roman" w:cs="Times New Roman"/>
          <w:sz w:val="24"/>
          <w:szCs w:val="24"/>
        </w:rPr>
        <w:t xml:space="preserve">Maritime </w:t>
      </w:r>
      <w:r w:rsidR="005A1AC8" w:rsidRPr="0075529F">
        <w:rPr>
          <w:rFonts w:ascii="Times New Roman" w:eastAsia="Times New Roman" w:hAnsi="Times New Roman" w:cs="Times New Roman"/>
          <w:sz w:val="24"/>
          <w:szCs w:val="24"/>
        </w:rPr>
        <w:t xml:space="preserve">des Comores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(PICMC) et a l’intention d’utiliser une partie des sommes accordées au titre de ce </w:t>
      </w:r>
      <w:r w:rsidR="00A308CD">
        <w:rPr>
          <w:rFonts w:ascii="Times New Roman" w:eastAsia="Times New Roman" w:hAnsi="Times New Roman" w:cs="Times New Roman"/>
          <w:sz w:val="24"/>
          <w:szCs w:val="24"/>
        </w:rPr>
        <w:t>financement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pour </w:t>
      </w:r>
      <w:bookmarkStart w:id="3" w:name="_Hlk170120885"/>
      <w:r w:rsidR="007908AA">
        <w:rPr>
          <w:rFonts w:ascii="Times New Roman" w:eastAsia="Times New Roman" w:hAnsi="Times New Roman" w:cs="Times New Roman"/>
          <w:sz w:val="24"/>
          <w:szCs w:val="24"/>
        </w:rPr>
        <w:t>l’a</w:t>
      </w:r>
      <w:r w:rsidR="007908AA" w:rsidRPr="007908AA">
        <w:rPr>
          <w:rFonts w:ascii="Times New Roman" w:eastAsia="Times New Roman" w:hAnsi="Times New Roman" w:cs="Times New Roman"/>
          <w:sz w:val="24"/>
          <w:szCs w:val="24"/>
        </w:rPr>
        <w:t>cquisition, livraison et installation mobiliers de bureau pour l’Unité de Gestion du Projet PICMC</w:t>
      </w:r>
      <w:bookmarkEnd w:id="3"/>
      <w:r w:rsidR="007908AA" w:rsidRPr="007908AA">
        <w:rPr>
          <w:rFonts w:ascii="Times New Roman" w:eastAsia="Times New Roman" w:hAnsi="Times New Roman" w:cs="Times New Roman"/>
          <w:sz w:val="24"/>
          <w:szCs w:val="24"/>
        </w:rPr>
        <w:t xml:space="preserve"> Moroni</w:t>
      </w:r>
      <w:r w:rsidR="007908A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2F3819" w14:textId="77777777" w:rsidR="00271D98" w:rsidRDefault="00271D98" w:rsidP="00271D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F990C2" w14:textId="5856B423" w:rsidR="0055260F" w:rsidRPr="00054448" w:rsidRDefault="00B25B40" w:rsidP="00271D98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448"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 w:rsidR="005A1AC8" w:rsidRPr="0075529F">
        <w:rPr>
          <w:rFonts w:ascii="Times New Roman" w:eastAsia="Times New Roman" w:hAnsi="Times New Roman" w:cs="Times New Roman"/>
          <w:sz w:val="24"/>
          <w:szCs w:val="24"/>
        </w:rPr>
        <w:t xml:space="preserve">Projet </w:t>
      </w:r>
      <w:r w:rsidR="005A1AC8">
        <w:rPr>
          <w:rFonts w:ascii="Times New Roman" w:eastAsia="Times New Roman" w:hAnsi="Times New Roman" w:cs="Times New Roman"/>
          <w:sz w:val="24"/>
          <w:szCs w:val="24"/>
        </w:rPr>
        <w:t xml:space="preserve">Inter </w:t>
      </w:r>
      <w:r w:rsidR="005A1AC8" w:rsidRPr="0075529F">
        <w:rPr>
          <w:rFonts w:ascii="Times New Roman" w:eastAsia="Times New Roman" w:hAnsi="Times New Roman" w:cs="Times New Roman"/>
          <w:sz w:val="24"/>
          <w:szCs w:val="24"/>
        </w:rPr>
        <w:t xml:space="preserve">Connectivité </w:t>
      </w:r>
      <w:r w:rsidR="005A1AC8">
        <w:rPr>
          <w:rFonts w:ascii="Times New Roman" w:eastAsia="Times New Roman" w:hAnsi="Times New Roman" w:cs="Times New Roman"/>
          <w:sz w:val="24"/>
          <w:szCs w:val="24"/>
        </w:rPr>
        <w:t xml:space="preserve">Maritime </w:t>
      </w:r>
      <w:r w:rsidR="005A1AC8" w:rsidRPr="0075529F">
        <w:rPr>
          <w:rFonts w:ascii="Times New Roman" w:eastAsia="Times New Roman" w:hAnsi="Times New Roman" w:cs="Times New Roman"/>
          <w:sz w:val="24"/>
          <w:szCs w:val="24"/>
        </w:rPr>
        <w:t>des Comores</w:t>
      </w:r>
      <w:r w:rsidR="00054448" w:rsidRPr="0005444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54448">
        <w:rPr>
          <w:rFonts w:ascii="Times New Roman" w:eastAsia="Times New Roman" w:hAnsi="Times New Roman" w:cs="Times New Roman"/>
          <w:sz w:val="24"/>
          <w:szCs w:val="24"/>
        </w:rPr>
        <w:t xml:space="preserve"> représenté par l’Unité de Gestion du </w:t>
      </w:r>
      <w:r w:rsidR="00054448" w:rsidRPr="00054448">
        <w:rPr>
          <w:rFonts w:ascii="Times New Roman" w:eastAsia="Times New Roman" w:hAnsi="Times New Roman" w:cs="Times New Roman"/>
          <w:sz w:val="24"/>
          <w:szCs w:val="24"/>
        </w:rPr>
        <w:t>Projet sollicite</w:t>
      </w:r>
      <w:r w:rsidRPr="00054448">
        <w:rPr>
          <w:rFonts w:ascii="Times New Roman" w:eastAsia="Times New Roman" w:hAnsi="Times New Roman" w:cs="Times New Roman"/>
          <w:sz w:val="24"/>
          <w:szCs w:val="24"/>
        </w:rPr>
        <w:t xml:space="preserve"> des offres fermées de la part de soumissionnaires éligibles et répondant aux qualifications requises pour</w:t>
      </w:r>
      <w:r w:rsidR="006F00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8AA">
        <w:rPr>
          <w:rFonts w:ascii="Times New Roman" w:eastAsia="Times New Roman" w:hAnsi="Times New Roman" w:cs="Times New Roman"/>
          <w:sz w:val="24"/>
          <w:szCs w:val="24"/>
        </w:rPr>
        <w:t>l’a</w:t>
      </w:r>
      <w:r w:rsidR="007908AA" w:rsidRPr="007908AA">
        <w:rPr>
          <w:rFonts w:ascii="Times New Roman" w:eastAsia="Times New Roman" w:hAnsi="Times New Roman" w:cs="Times New Roman"/>
          <w:sz w:val="24"/>
          <w:szCs w:val="24"/>
        </w:rPr>
        <w:t>cquisition, livraison et installation mobiliers de bureau pour l’Unité de Gestion du Projet PICMC Moroni</w:t>
      </w:r>
      <w:r w:rsidR="007908A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333319" w14:textId="77777777" w:rsidR="0055260F" w:rsidRDefault="0055260F" w:rsidP="00271D98">
      <w:pPr>
        <w:widowControl w:val="0"/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7A3C3100" w14:textId="43AA3704" w:rsidR="0055260F" w:rsidRDefault="00B25B40" w:rsidP="00271D98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Arial Narrow" w:eastAsia="Arial Narrow" w:hAnsi="Arial Narrow" w:cs="Arial Narrow"/>
          <w:sz w:val="20"/>
          <w:szCs w:val="20"/>
        </w:rPr>
      </w:pPr>
      <w:r w:rsidRPr="00054448">
        <w:rPr>
          <w:rFonts w:ascii="Times New Roman" w:eastAsia="Times New Roman" w:hAnsi="Times New Roman" w:cs="Times New Roman"/>
          <w:sz w:val="24"/>
          <w:szCs w:val="24"/>
        </w:rPr>
        <w:t>La procédure sera conduite par mise en concurrence nationale en recourant à une demande de cotation telle que définie dans le « Règlement applicable aux Emprunteurs – Passation des Marchés dans le cadre de Financement de Projets d’Inves</w:t>
      </w:r>
      <w:r w:rsidR="007908AA">
        <w:rPr>
          <w:rFonts w:ascii="Times New Roman" w:eastAsia="Times New Roman" w:hAnsi="Times New Roman" w:cs="Times New Roman"/>
          <w:sz w:val="24"/>
          <w:szCs w:val="24"/>
        </w:rPr>
        <w:t>tissement de la Banque Mondiale daté mars 2025</w:t>
      </w:r>
      <w:r w:rsidRPr="00054448">
        <w:rPr>
          <w:rFonts w:ascii="Times New Roman" w:eastAsia="Times New Roman" w:hAnsi="Times New Roman" w:cs="Times New Roman"/>
          <w:sz w:val="24"/>
          <w:szCs w:val="24"/>
        </w:rPr>
        <w:t xml:space="preserve"> (« le Règlement de passation des marchés »), et ouverte à tous les soumissionnaires de pays éligibles tels que définis dans les Règles de passation des marchés</w:t>
      </w:r>
      <w:r>
        <w:rPr>
          <w:rFonts w:ascii="Arial Narrow" w:eastAsia="Arial Narrow" w:hAnsi="Arial Narrow" w:cs="Arial Narrow"/>
          <w:sz w:val="20"/>
          <w:szCs w:val="20"/>
        </w:rPr>
        <w:t xml:space="preserve">. </w:t>
      </w:r>
    </w:p>
    <w:p w14:paraId="57598C1C" w14:textId="77777777" w:rsidR="00271D98" w:rsidRDefault="00271D98" w:rsidP="00271D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D17375" w14:textId="728AF801" w:rsidR="0055260F" w:rsidRPr="007E4EA2" w:rsidRDefault="00B25B40" w:rsidP="008B62DA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448">
        <w:rPr>
          <w:rFonts w:ascii="Times New Roman" w:eastAsia="Times New Roman" w:hAnsi="Times New Roman" w:cs="Times New Roman"/>
          <w:sz w:val="24"/>
          <w:szCs w:val="24"/>
        </w:rPr>
        <w:t>Les Soumissionnaires intéressés et éligibles peuvent obtenir des informations ou demander le dossier de demande de cotation, en précisant le numéro et l’objet de la demande de cotation</w:t>
      </w:r>
      <w:r w:rsidR="000C32BC">
        <w:rPr>
          <w:rFonts w:ascii="Times New Roman" w:eastAsia="Times New Roman" w:hAnsi="Times New Roman" w:cs="Times New Roman"/>
          <w:sz w:val="24"/>
          <w:szCs w:val="24"/>
        </w:rPr>
        <w:t>, aux heures d</w:t>
      </w:r>
      <w:r w:rsidR="009453F1">
        <w:rPr>
          <w:rFonts w:ascii="Times New Roman" w:eastAsia="Times New Roman" w:hAnsi="Times New Roman" w:cs="Times New Roman"/>
          <w:sz w:val="24"/>
          <w:szCs w:val="24"/>
        </w:rPr>
        <w:t>e</w:t>
      </w:r>
      <w:r w:rsidR="000C32BC">
        <w:rPr>
          <w:rFonts w:ascii="Times New Roman" w:eastAsia="Times New Roman" w:hAnsi="Times New Roman" w:cs="Times New Roman"/>
          <w:sz w:val="24"/>
          <w:szCs w:val="24"/>
        </w:rPr>
        <w:t xml:space="preserve"> travail du projet du Lundi au Vendredi de 08 heures à 16 heures</w:t>
      </w:r>
      <w:r w:rsidR="001307D9">
        <w:rPr>
          <w:rFonts w:ascii="Times New Roman" w:eastAsia="Times New Roman" w:hAnsi="Times New Roman" w:cs="Times New Roman"/>
          <w:sz w:val="24"/>
          <w:szCs w:val="24"/>
        </w:rPr>
        <w:t xml:space="preserve"> ou</w:t>
      </w:r>
      <w:r w:rsidR="003510E2">
        <w:rPr>
          <w:rFonts w:ascii="Times New Roman" w:eastAsia="Times New Roman" w:hAnsi="Times New Roman" w:cs="Times New Roman"/>
          <w:sz w:val="24"/>
          <w:szCs w:val="24"/>
        </w:rPr>
        <w:t xml:space="preserve"> par email</w:t>
      </w:r>
      <w:r w:rsidR="001307D9">
        <w:rPr>
          <w:rFonts w:ascii="Times New Roman" w:eastAsia="Times New Roman" w:hAnsi="Times New Roman" w:cs="Times New Roman"/>
          <w:sz w:val="24"/>
          <w:szCs w:val="24"/>
        </w:rPr>
        <w:t xml:space="preserve"> à</w:t>
      </w:r>
      <w:r w:rsidR="003510E2">
        <w:rPr>
          <w:rFonts w:ascii="Times New Roman" w:eastAsia="Times New Roman" w:hAnsi="Times New Roman" w:cs="Times New Roman"/>
          <w:sz w:val="24"/>
          <w:szCs w:val="24"/>
        </w:rPr>
        <w:t xml:space="preserve"> : </w:t>
      </w:r>
      <w:hyperlink r:id="rId9" w:history="1">
        <w:r w:rsidR="009453F1" w:rsidRPr="00781D74">
          <w:rPr>
            <w:rStyle w:val="Lienhypertexte"/>
            <w:rFonts w:ascii="Times New Roman" w:eastAsia="Times New Roman" w:hAnsi="Times New Roman" w:cs="Times New Roman"/>
            <w:sz w:val="24"/>
            <w:szCs w:val="24"/>
          </w:rPr>
          <w:t>connectivitecomoros@gmail.com</w:t>
        </w:r>
      </w:hyperlink>
      <w:r w:rsidR="00433DC4">
        <w:rPr>
          <w:rStyle w:val="Lienhypertexte"/>
          <w:rFonts w:ascii="Times New Roman" w:eastAsia="Times New Roman" w:hAnsi="Times New Roman" w:cs="Times New Roman"/>
          <w:sz w:val="24"/>
          <w:szCs w:val="24"/>
        </w:rPr>
        <w:t> </w:t>
      </w:r>
      <w:r w:rsidR="003510E2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r w:rsidR="00382E3C">
        <w:rPr>
          <w:rFonts w:ascii="Times New Roman" w:eastAsia="Times New Roman" w:hAnsi="Times New Roman" w:cs="Times New Roman"/>
          <w:sz w:val="24"/>
          <w:szCs w:val="24"/>
        </w:rPr>
        <w:t xml:space="preserve">copie à </w:t>
      </w:r>
      <w:hyperlink r:id="rId10" w:history="1">
        <w:r w:rsidR="00382E3C" w:rsidRPr="0099706F">
          <w:rPr>
            <w:rStyle w:val="Lienhypertexte"/>
            <w:rFonts w:ascii="Times New Roman" w:eastAsia="Times New Roman" w:hAnsi="Times New Roman" w:cs="Times New Roman"/>
            <w:sz w:val="24"/>
            <w:szCs w:val="24"/>
          </w:rPr>
          <w:t>rpm.connectivitecomors@gmail.com</w:t>
        </w:r>
      </w:hyperlink>
      <w:r w:rsidR="00F94D36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69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</w:p>
    <w:p w14:paraId="6F247C10" w14:textId="77777777" w:rsidR="007E4EA2" w:rsidRDefault="007E4EA2" w:rsidP="007E4EA2">
      <w:pPr>
        <w:pStyle w:val="Paragraphedeliste"/>
        <w:rPr>
          <w:rFonts w:ascii="Times New Roman" w:eastAsia="Times New Roman" w:hAnsi="Times New Roman" w:cs="Times New Roman"/>
          <w:sz w:val="24"/>
          <w:szCs w:val="24"/>
        </w:rPr>
      </w:pPr>
    </w:p>
    <w:p w14:paraId="58592670" w14:textId="77777777" w:rsidR="007E4EA2" w:rsidRPr="008B62DA" w:rsidRDefault="007E4EA2" w:rsidP="008B62DA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C448F4" w14:textId="77777777" w:rsidR="00C50348" w:rsidRPr="00C50348" w:rsidRDefault="00C50348" w:rsidP="00C50348">
      <w:pPr>
        <w:widowControl w:val="0"/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563FAD5D" w14:textId="12716F37" w:rsidR="00565999" w:rsidRPr="00565999" w:rsidRDefault="00B25B40" w:rsidP="006F00B5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Arial Narrow" w:eastAsia="Arial Narrow" w:hAnsi="Arial Narrow" w:cs="Arial Narrow"/>
          <w:sz w:val="20"/>
          <w:szCs w:val="20"/>
        </w:rPr>
      </w:pPr>
      <w:r w:rsidRPr="00D1607F">
        <w:rPr>
          <w:rFonts w:ascii="Times New Roman" w:eastAsia="Times New Roman" w:hAnsi="Times New Roman" w:cs="Times New Roman"/>
          <w:sz w:val="24"/>
          <w:szCs w:val="24"/>
        </w:rPr>
        <w:t>Les offres devront être remises sous pli fermé, avec la mention</w:t>
      </w:r>
      <w:r w:rsidR="00565999">
        <w:rPr>
          <w:rFonts w:ascii="Times New Roman" w:eastAsia="Times New Roman" w:hAnsi="Times New Roman" w:cs="Times New Roman"/>
          <w:sz w:val="24"/>
          <w:szCs w:val="24"/>
        </w:rPr>
        <w:t> :</w:t>
      </w:r>
    </w:p>
    <w:p w14:paraId="21555365" w14:textId="50D5808D" w:rsidR="00565999" w:rsidRPr="00374702" w:rsidRDefault="008848E4" w:rsidP="00374702">
      <w:pPr>
        <w:widowControl w:val="0"/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  <w:r w:rsidRPr="00374702">
        <w:rPr>
          <w:rFonts w:ascii="Times New Roman" w:eastAsia="Arial Narrow" w:hAnsi="Times New Roman" w:cs="Times New Roman"/>
          <w:b/>
          <w:i/>
          <w:sz w:val="24"/>
          <w:szCs w:val="24"/>
        </w:rPr>
        <w:t>DC N</w:t>
      </w:r>
      <w:r w:rsidRPr="00374702">
        <w:rPr>
          <w:rFonts w:ascii="Times New Roman" w:eastAsia="Times New Roman" w:hAnsi="Times New Roman" w:cs="Times New Roman"/>
          <w:b/>
          <w:i/>
          <w:sz w:val="24"/>
          <w:szCs w:val="24"/>
        </w:rPr>
        <w:t>°202</w:t>
      </w:r>
      <w:r w:rsidR="00DD73EA" w:rsidRPr="00374702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 w:rsidRPr="00374702">
        <w:rPr>
          <w:rFonts w:ascii="Times New Roman" w:eastAsia="Times New Roman" w:hAnsi="Times New Roman" w:cs="Times New Roman"/>
          <w:b/>
          <w:i/>
          <w:sz w:val="24"/>
          <w:szCs w:val="24"/>
        </w:rPr>
        <w:t>/</w:t>
      </w:r>
      <w:r w:rsidR="00DD73EA" w:rsidRPr="00374702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Pr="00374702">
        <w:rPr>
          <w:rFonts w:ascii="Times New Roman" w:eastAsia="Times New Roman" w:hAnsi="Times New Roman" w:cs="Times New Roman"/>
          <w:b/>
          <w:i/>
          <w:sz w:val="24"/>
          <w:szCs w:val="24"/>
        </w:rPr>
        <w:t>0-01/MTMA/PICMC/</w:t>
      </w:r>
      <w:r w:rsidR="00DD73EA" w:rsidRPr="00374702">
        <w:rPr>
          <w:rFonts w:ascii="Times New Roman" w:eastAsia="Times New Roman" w:hAnsi="Times New Roman" w:cs="Times New Roman"/>
          <w:b/>
          <w:i/>
          <w:sz w:val="24"/>
          <w:szCs w:val="24"/>
        </w:rPr>
        <w:t>MB</w:t>
      </w:r>
      <w:r w:rsidR="006F00B5" w:rsidRPr="0037470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r w:rsidR="000C32BC" w:rsidRPr="00374702">
        <w:rPr>
          <w:rFonts w:ascii="Times New Roman" w:eastAsia="Times New Roman" w:hAnsi="Times New Roman" w:cs="Times New Roman"/>
          <w:sz w:val="24"/>
          <w:szCs w:val="24"/>
        </w:rPr>
        <w:t>adressées</w:t>
      </w:r>
      <w:r w:rsidR="008B62DA" w:rsidRPr="00374702">
        <w:rPr>
          <w:rFonts w:ascii="Times New Roman" w:eastAsia="Times New Roman" w:hAnsi="Times New Roman" w:cs="Times New Roman"/>
          <w:sz w:val="24"/>
          <w:szCs w:val="24"/>
        </w:rPr>
        <w:t xml:space="preserve"> à Monsieur le Coordinateur du Projet à l’adresse </w:t>
      </w:r>
      <w:r w:rsidR="00B25B40" w:rsidRPr="00374702">
        <w:rPr>
          <w:rFonts w:ascii="Times New Roman" w:eastAsia="Times New Roman" w:hAnsi="Times New Roman" w:cs="Times New Roman"/>
          <w:sz w:val="24"/>
          <w:szCs w:val="24"/>
        </w:rPr>
        <w:t>ci-dessous au plus tard</w:t>
      </w:r>
      <w:r w:rsidR="00D1607F" w:rsidRPr="003747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25B40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>le</w:t>
      </w:r>
      <w:r w:rsidR="00B2251A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D73EA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>mercredi</w:t>
      </w:r>
      <w:r w:rsidR="00CE5153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D73EA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>21 octobre 2026</w:t>
      </w:r>
      <w:r w:rsidR="00B25B40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14 h</w:t>
      </w:r>
      <w:r w:rsidR="006E7164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>eures</w:t>
      </w:r>
      <w:r w:rsidR="00B25B40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30</w:t>
      </w:r>
      <w:r w:rsidR="006E7164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min</w:t>
      </w:r>
      <w:r w:rsidR="00B25B40" w:rsidRPr="003747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(heure locale)</w:t>
      </w:r>
      <w:r w:rsidR="00B25B40" w:rsidRPr="003747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735D446" w14:textId="77777777" w:rsidR="00DD73EA" w:rsidRPr="00565999" w:rsidRDefault="00DD73EA" w:rsidP="00DD73EA">
      <w:pPr>
        <w:pStyle w:val="Paragraphedeliste"/>
        <w:widowControl w:val="0"/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59312A1C" w14:textId="3AC568B9" w:rsidR="0049031C" w:rsidRPr="00DD73EA" w:rsidRDefault="00B25B40" w:rsidP="00C50348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Arial Narrow" w:eastAsia="Arial Narrow" w:hAnsi="Arial Narrow" w:cs="Arial Narrow"/>
          <w:sz w:val="20"/>
          <w:szCs w:val="20"/>
        </w:rPr>
      </w:pPr>
      <w:r w:rsidRPr="00565999">
        <w:rPr>
          <w:rFonts w:ascii="Times New Roman" w:eastAsia="Times New Roman" w:hAnsi="Times New Roman" w:cs="Times New Roman"/>
          <w:sz w:val="24"/>
          <w:szCs w:val="24"/>
        </w:rPr>
        <w:t>La soumission des offres par voie électronique</w:t>
      </w:r>
      <w:r w:rsidR="008B58F8" w:rsidRPr="00565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5999">
        <w:rPr>
          <w:rFonts w:ascii="Times New Roman" w:eastAsia="Times New Roman" w:hAnsi="Times New Roman" w:cs="Times New Roman"/>
          <w:sz w:val="24"/>
          <w:szCs w:val="24"/>
        </w:rPr>
        <w:t>ne sera pas</w:t>
      </w:r>
      <w:r w:rsidR="00D04B42" w:rsidRPr="00565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5999">
        <w:rPr>
          <w:rFonts w:ascii="Times New Roman" w:eastAsia="Times New Roman" w:hAnsi="Times New Roman" w:cs="Times New Roman"/>
          <w:sz w:val="24"/>
          <w:szCs w:val="24"/>
        </w:rPr>
        <w:t xml:space="preserve">autorisée. Les offres remises en retard ne seront pas acceptées. Les offres seront ouvertes en présence des représentants des soumissionnaires </w:t>
      </w:r>
      <w:r w:rsidR="00A308CD" w:rsidRPr="00565999">
        <w:rPr>
          <w:rFonts w:ascii="Times New Roman" w:eastAsia="Times New Roman" w:hAnsi="Times New Roman" w:cs="Times New Roman"/>
          <w:sz w:val="24"/>
          <w:szCs w:val="24"/>
        </w:rPr>
        <w:t xml:space="preserve">qui </w:t>
      </w:r>
      <w:r w:rsidR="001F19F9" w:rsidRPr="00565999">
        <w:rPr>
          <w:rFonts w:ascii="Times New Roman" w:eastAsia="Times New Roman" w:hAnsi="Times New Roman" w:cs="Times New Roman"/>
          <w:sz w:val="24"/>
          <w:szCs w:val="24"/>
        </w:rPr>
        <w:t>souhaiteront être présent</w:t>
      </w:r>
      <w:r w:rsidR="008B62DA" w:rsidRPr="00565999">
        <w:rPr>
          <w:rFonts w:ascii="Times New Roman" w:eastAsia="Times New Roman" w:hAnsi="Times New Roman" w:cs="Times New Roman"/>
          <w:sz w:val="24"/>
          <w:szCs w:val="24"/>
        </w:rPr>
        <w:t>s</w:t>
      </w:r>
      <w:r w:rsidR="006E12E3" w:rsidRPr="005659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9031C" w:rsidRPr="005659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 </w:t>
      </w:r>
      <w:r w:rsidR="00DD73EA">
        <w:rPr>
          <w:rFonts w:ascii="Times New Roman" w:eastAsia="Times New Roman" w:hAnsi="Times New Roman" w:cs="Times New Roman"/>
          <w:b/>
          <w:bCs/>
          <w:sz w:val="24"/>
          <w:szCs w:val="24"/>
        </w:rPr>
        <w:t>mercredi 21 octobre 2026</w:t>
      </w:r>
      <w:r w:rsidR="00A30FE9" w:rsidRPr="005659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9031C" w:rsidRPr="00565999">
        <w:rPr>
          <w:rFonts w:ascii="Times New Roman" w:eastAsia="Times New Roman" w:hAnsi="Times New Roman" w:cs="Times New Roman"/>
          <w:b/>
          <w:bCs/>
          <w:sz w:val="24"/>
          <w:szCs w:val="24"/>
        </w:rPr>
        <w:t>à 14 h</w:t>
      </w:r>
      <w:r w:rsidR="00043ED6" w:rsidRPr="00565999">
        <w:rPr>
          <w:rFonts w:ascii="Times New Roman" w:eastAsia="Times New Roman" w:hAnsi="Times New Roman" w:cs="Times New Roman"/>
          <w:b/>
          <w:bCs/>
          <w:sz w:val="24"/>
          <w:szCs w:val="24"/>
        </w:rPr>
        <w:t>eures</w:t>
      </w:r>
      <w:r w:rsidR="0049031C" w:rsidRPr="005659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</w:t>
      </w:r>
      <w:r w:rsidR="008B58F8" w:rsidRPr="00565999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49031C" w:rsidRPr="005659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min</w:t>
      </w:r>
      <w:r w:rsidR="0049031C" w:rsidRPr="00565999">
        <w:rPr>
          <w:rFonts w:ascii="Times New Roman" w:eastAsia="Times New Roman" w:hAnsi="Times New Roman" w:cs="Times New Roman"/>
          <w:sz w:val="24"/>
          <w:szCs w:val="24"/>
        </w:rPr>
        <w:t xml:space="preserve"> – heure locale </w:t>
      </w:r>
      <w:r w:rsidR="00CF6B15" w:rsidRPr="00565999">
        <w:rPr>
          <w:rFonts w:ascii="Times New Roman" w:eastAsia="Times New Roman" w:hAnsi="Times New Roman" w:cs="Times New Roman"/>
          <w:sz w:val="24"/>
          <w:szCs w:val="24"/>
        </w:rPr>
        <w:t>au</w:t>
      </w:r>
      <w:r w:rsidR="0075529F">
        <w:rPr>
          <w:rFonts w:ascii="Times New Roman" w:eastAsia="Times New Roman" w:hAnsi="Times New Roman" w:cs="Times New Roman"/>
          <w:sz w:val="24"/>
          <w:szCs w:val="24"/>
        </w:rPr>
        <w:t>x</w:t>
      </w:r>
      <w:r w:rsidR="00CF6B15" w:rsidRPr="00565999">
        <w:rPr>
          <w:rFonts w:ascii="Times New Roman" w:eastAsia="Times New Roman" w:hAnsi="Times New Roman" w:cs="Times New Roman"/>
          <w:sz w:val="24"/>
          <w:szCs w:val="24"/>
        </w:rPr>
        <w:t xml:space="preserve"> Bureau</w:t>
      </w:r>
      <w:r w:rsidR="0075529F">
        <w:rPr>
          <w:rFonts w:ascii="Times New Roman" w:eastAsia="Times New Roman" w:hAnsi="Times New Roman" w:cs="Times New Roman"/>
          <w:sz w:val="24"/>
          <w:szCs w:val="24"/>
        </w:rPr>
        <w:t>x</w:t>
      </w:r>
      <w:r w:rsidR="00CF6B15" w:rsidRPr="00565999">
        <w:rPr>
          <w:rFonts w:ascii="Times New Roman" w:eastAsia="Times New Roman" w:hAnsi="Times New Roman" w:cs="Times New Roman"/>
          <w:sz w:val="24"/>
          <w:szCs w:val="24"/>
        </w:rPr>
        <w:t xml:space="preserve"> du Projet </w:t>
      </w:r>
      <w:r w:rsidR="0049031C" w:rsidRPr="00565999">
        <w:rPr>
          <w:rFonts w:ascii="Times New Roman" w:eastAsia="Times New Roman" w:hAnsi="Times New Roman" w:cs="Times New Roman"/>
          <w:sz w:val="24"/>
          <w:szCs w:val="24"/>
        </w:rPr>
        <w:t>PICMC</w:t>
      </w:r>
      <w:r w:rsidR="00F02B07" w:rsidRPr="005659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4F4F82" w14:textId="77777777" w:rsidR="00DD73EA" w:rsidRPr="001E25A0" w:rsidRDefault="00DD73EA" w:rsidP="00C50348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65936166" w14:textId="41295BE7" w:rsidR="0055260F" w:rsidRDefault="00B25B40" w:rsidP="00271D98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448">
        <w:rPr>
          <w:rFonts w:ascii="Times New Roman" w:eastAsia="Times New Roman" w:hAnsi="Times New Roman" w:cs="Times New Roman"/>
          <w:sz w:val="24"/>
          <w:szCs w:val="24"/>
        </w:rPr>
        <w:t>Une garantie d’offre est requise dans le cadre de cette demande de cotation. Le montant de la garantie d’offre est de</w:t>
      </w:r>
      <w:r w:rsidR="00DB162A" w:rsidRPr="000544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3BF">
        <w:rPr>
          <w:rFonts w:ascii="Times New Roman" w:eastAsia="Times New Roman" w:hAnsi="Times New Roman" w:cs="Times New Roman"/>
          <w:sz w:val="24"/>
          <w:szCs w:val="24"/>
        </w:rPr>
        <w:t>trois</w:t>
      </w:r>
      <w:r w:rsidR="00A308C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C65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A308CD">
        <w:rPr>
          <w:rFonts w:ascii="Times New Roman" w:eastAsia="Times New Roman" w:hAnsi="Times New Roman" w:cs="Times New Roman"/>
          <w:sz w:val="24"/>
          <w:szCs w:val="24"/>
        </w:rPr>
        <w:t>%</w:t>
      </w:r>
      <w:r w:rsidR="00744F3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0544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08CD">
        <w:rPr>
          <w:rFonts w:ascii="Times New Roman" w:eastAsia="Times New Roman" w:hAnsi="Times New Roman" w:cs="Times New Roman"/>
          <w:sz w:val="24"/>
          <w:szCs w:val="24"/>
        </w:rPr>
        <w:t xml:space="preserve">pourcent du montant de l’offre </w:t>
      </w:r>
      <w:r w:rsidRPr="00054448">
        <w:rPr>
          <w:rFonts w:ascii="Times New Roman" w:eastAsia="Times New Roman" w:hAnsi="Times New Roman" w:cs="Times New Roman"/>
          <w:sz w:val="24"/>
          <w:szCs w:val="24"/>
        </w:rPr>
        <w:t>et peut être fournie sous l’une des formes suivantes :</w:t>
      </w:r>
    </w:p>
    <w:p w14:paraId="4EB1431A" w14:textId="77777777" w:rsidR="009B73F1" w:rsidRPr="00054448" w:rsidRDefault="009B73F1" w:rsidP="009B73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B9D39A" w14:textId="445BBA17" w:rsidR="00DB162A" w:rsidRDefault="00B25B40" w:rsidP="00271D98">
      <w:pPr>
        <w:widowControl w:val="0"/>
        <w:numPr>
          <w:ilvl w:val="0"/>
          <w:numId w:val="3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448">
        <w:rPr>
          <w:rFonts w:ascii="Times New Roman" w:eastAsia="Times New Roman" w:hAnsi="Times New Roman" w:cs="Times New Roman"/>
          <w:sz w:val="24"/>
          <w:szCs w:val="24"/>
        </w:rPr>
        <w:t xml:space="preserve">Chèque de banque </w:t>
      </w:r>
      <w:r w:rsidR="00A308CD">
        <w:rPr>
          <w:rFonts w:ascii="Times New Roman" w:eastAsia="Times New Roman" w:hAnsi="Times New Roman" w:cs="Times New Roman"/>
          <w:sz w:val="24"/>
          <w:szCs w:val="24"/>
        </w:rPr>
        <w:t xml:space="preserve">certifié </w:t>
      </w:r>
      <w:r w:rsidRPr="00054448">
        <w:rPr>
          <w:rFonts w:ascii="Times New Roman" w:eastAsia="Times New Roman" w:hAnsi="Times New Roman" w:cs="Times New Roman"/>
          <w:sz w:val="24"/>
          <w:szCs w:val="24"/>
        </w:rPr>
        <w:t xml:space="preserve">libellé au nom de Projet </w:t>
      </w:r>
      <w:r w:rsidR="00623520">
        <w:rPr>
          <w:rFonts w:ascii="Times New Roman" w:eastAsia="Times New Roman" w:hAnsi="Times New Roman" w:cs="Times New Roman"/>
          <w:sz w:val="24"/>
          <w:szCs w:val="24"/>
        </w:rPr>
        <w:t xml:space="preserve">Inter </w:t>
      </w:r>
      <w:r w:rsidR="00623520" w:rsidRPr="0075529F">
        <w:rPr>
          <w:rFonts w:ascii="Times New Roman" w:eastAsia="Times New Roman" w:hAnsi="Times New Roman" w:cs="Times New Roman"/>
          <w:sz w:val="24"/>
          <w:szCs w:val="24"/>
        </w:rPr>
        <w:t xml:space="preserve">Connectivité </w:t>
      </w:r>
      <w:r w:rsidR="00623520">
        <w:rPr>
          <w:rFonts w:ascii="Times New Roman" w:eastAsia="Times New Roman" w:hAnsi="Times New Roman" w:cs="Times New Roman"/>
          <w:sz w:val="24"/>
          <w:szCs w:val="24"/>
        </w:rPr>
        <w:t xml:space="preserve">Maritime </w:t>
      </w:r>
      <w:r w:rsidR="00623520" w:rsidRPr="0075529F">
        <w:rPr>
          <w:rFonts w:ascii="Times New Roman" w:eastAsia="Times New Roman" w:hAnsi="Times New Roman" w:cs="Times New Roman"/>
          <w:sz w:val="24"/>
          <w:szCs w:val="24"/>
        </w:rPr>
        <w:t>des Comores</w:t>
      </w:r>
    </w:p>
    <w:p w14:paraId="12206AD6" w14:textId="5CB2D09D" w:rsidR="0055260F" w:rsidRPr="00DB162A" w:rsidRDefault="00B25B40" w:rsidP="00271D98">
      <w:pPr>
        <w:widowControl w:val="0"/>
        <w:numPr>
          <w:ilvl w:val="0"/>
          <w:numId w:val="3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162A">
        <w:rPr>
          <w:rFonts w:ascii="Times New Roman" w:eastAsia="Times New Roman" w:hAnsi="Times New Roman" w:cs="Times New Roman"/>
          <w:sz w:val="24"/>
          <w:szCs w:val="24"/>
        </w:rPr>
        <w:t>Caution banc</w:t>
      </w:r>
      <w:r w:rsidR="0049031C">
        <w:rPr>
          <w:rFonts w:ascii="Times New Roman" w:eastAsia="Times New Roman" w:hAnsi="Times New Roman" w:cs="Times New Roman"/>
          <w:sz w:val="24"/>
          <w:szCs w:val="24"/>
        </w:rPr>
        <w:t>aire</w:t>
      </w:r>
      <w:r w:rsidR="001D5054">
        <w:rPr>
          <w:rFonts w:ascii="Times New Roman" w:eastAsia="Times New Roman" w:hAnsi="Times New Roman" w:cs="Times New Roman"/>
          <w:sz w:val="24"/>
          <w:szCs w:val="24"/>
        </w:rPr>
        <w:t xml:space="preserve"> (modèle dans la Demande de cotation)</w:t>
      </w:r>
    </w:p>
    <w:p w14:paraId="797C46D8" w14:textId="1061BAA3" w:rsidR="00271D98" w:rsidRDefault="00271D98" w:rsidP="00271D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927EB0" w14:textId="7A266985" w:rsidR="006747F2" w:rsidRPr="006747F2" w:rsidRDefault="00B25B40" w:rsidP="001E1CC8">
      <w:pPr>
        <w:widowControl w:val="0"/>
        <w:numPr>
          <w:ilvl w:val="0"/>
          <w:numId w:val="2"/>
        </w:numPr>
        <w:spacing w:after="0" w:line="240" w:lineRule="auto"/>
        <w:ind w:left="0" w:hanging="426"/>
        <w:jc w:val="both"/>
        <w:rPr>
          <w:lang w:val="fr-CA"/>
        </w:rPr>
      </w:pPr>
      <w:r w:rsidRPr="00C379F0">
        <w:rPr>
          <w:rFonts w:ascii="Times New Roman" w:eastAsia="Times New Roman" w:hAnsi="Times New Roman" w:cs="Times New Roman"/>
          <w:sz w:val="24"/>
          <w:szCs w:val="24"/>
        </w:rPr>
        <w:t>L</w:t>
      </w:r>
      <w:r w:rsidR="00DD73EA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C379F0">
        <w:rPr>
          <w:rFonts w:ascii="Times New Roman" w:eastAsia="Times New Roman" w:hAnsi="Times New Roman" w:cs="Times New Roman"/>
          <w:sz w:val="24"/>
          <w:szCs w:val="24"/>
        </w:rPr>
        <w:t>adresse</w:t>
      </w:r>
      <w:r w:rsidR="00DD73EA">
        <w:rPr>
          <w:rFonts w:ascii="Times New Roman" w:eastAsia="Times New Roman" w:hAnsi="Times New Roman" w:cs="Times New Roman"/>
          <w:sz w:val="24"/>
          <w:szCs w:val="24"/>
        </w:rPr>
        <w:t xml:space="preserve"> à laquelle</w:t>
      </w:r>
      <w:r w:rsidRPr="001E1CC8">
        <w:rPr>
          <w:rFonts w:ascii="Times New Roman" w:eastAsia="Times New Roman" w:hAnsi="Times New Roman" w:cs="Times New Roman"/>
          <w:sz w:val="24"/>
          <w:szCs w:val="24"/>
        </w:rPr>
        <w:t xml:space="preserve"> il est fait référence ci-dessus </w:t>
      </w:r>
      <w:r w:rsidR="00DD73EA">
        <w:rPr>
          <w:rFonts w:ascii="Times New Roman" w:eastAsia="Times New Roman" w:hAnsi="Times New Roman" w:cs="Times New Roman"/>
          <w:sz w:val="24"/>
          <w:szCs w:val="24"/>
        </w:rPr>
        <w:t>est</w:t>
      </w:r>
      <w:r w:rsidRPr="001E1CC8">
        <w:rPr>
          <w:rFonts w:ascii="Times New Roman" w:eastAsia="Times New Roman" w:hAnsi="Times New Roman" w:cs="Times New Roman"/>
          <w:sz w:val="24"/>
          <w:szCs w:val="24"/>
        </w:rPr>
        <w:t xml:space="preserve"> : </w:t>
      </w:r>
    </w:p>
    <w:p w14:paraId="77738FC6" w14:textId="47BD2C37" w:rsidR="0055260F" w:rsidRPr="0075529F" w:rsidRDefault="001E1CC8" w:rsidP="0075529F">
      <w:pPr>
        <w:pStyle w:val="Paragraphedeliste"/>
        <w:widowControl w:val="0"/>
        <w:numPr>
          <w:ilvl w:val="0"/>
          <w:numId w:val="5"/>
        </w:numPr>
        <w:spacing w:after="0" w:line="240" w:lineRule="auto"/>
        <w:jc w:val="both"/>
        <w:rPr>
          <w:lang w:val="fr-CA"/>
        </w:rPr>
      </w:pPr>
      <w:r w:rsidRPr="0075529F">
        <w:rPr>
          <w:rFonts w:ascii="Times New Roman" w:eastAsia="Times New Roman" w:hAnsi="Times New Roman" w:cs="Times New Roman"/>
          <w:sz w:val="24"/>
          <w:szCs w:val="24"/>
        </w:rPr>
        <w:t xml:space="preserve">Projet </w:t>
      </w:r>
      <w:r w:rsidR="005A1AC8">
        <w:rPr>
          <w:rFonts w:ascii="Times New Roman" w:eastAsia="Times New Roman" w:hAnsi="Times New Roman" w:cs="Times New Roman"/>
          <w:sz w:val="24"/>
          <w:szCs w:val="24"/>
        </w:rPr>
        <w:t xml:space="preserve">Inter </w:t>
      </w:r>
      <w:r w:rsidRPr="0075529F">
        <w:rPr>
          <w:rFonts w:ascii="Times New Roman" w:eastAsia="Times New Roman" w:hAnsi="Times New Roman" w:cs="Times New Roman"/>
          <w:sz w:val="24"/>
          <w:szCs w:val="24"/>
        </w:rPr>
        <w:t xml:space="preserve">Connectivité </w:t>
      </w:r>
      <w:r w:rsidR="005A1AC8">
        <w:rPr>
          <w:rFonts w:ascii="Times New Roman" w:eastAsia="Times New Roman" w:hAnsi="Times New Roman" w:cs="Times New Roman"/>
          <w:sz w:val="24"/>
          <w:szCs w:val="24"/>
        </w:rPr>
        <w:t xml:space="preserve">Maritime </w:t>
      </w:r>
      <w:r w:rsidRPr="0075529F">
        <w:rPr>
          <w:rFonts w:ascii="Times New Roman" w:eastAsia="Times New Roman" w:hAnsi="Times New Roman" w:cs="Times New Roman"/>
          <w:sz w:val="24"/>
          <w:szCs w:val="24"/>
        </w:rPr>
        <w:t>des Comores (PICMC)</w:t>
      </w:r>
      <w:r w:rsidR="00BA2ADE" w:rsidRPr="007552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529F">
        <w:rPr>
          <w:rFonts w:ascii="Times New Roman" w:eastAsia="Times New Roman" w:hAnsi="Times New Roman" w:cs="Times New Roman"/>
          <w:sz w:val="24"/>
          <w:szCs w:val="24"/>
        </w:rPr>
        <w:t>Union des Comores –</w:t>
      </w:r>
      <w:r w:rsidR="00BA2ADE" w:rsidRPr="0075529F">
        <w:rPr>
          <w:b/>
        </w:rPr>
        <w:t xml:space="preserve"> </w:t>
      </w:r>
      <w:r w:rsidR="00BA2ADE" w:rsidRPr="0075529F">
        <w:rPr>
          <w:rFonts w:ascii="Times New Roman" w:eastAsia="Times New Roman" w:hAnsi="Times New Roman" w:cs="Times New Roman"/>
          <w:sz w:val="24"/>
          <w:szCs w:val="24"/>
        </w:rPr>
        <w:t>Moroni Coulée de lave - Route Garage MRIKAO</w:t>
      </w:r>
      <w:r w:rsidR="001A6D34">
        <w:rPr>
          <w:rFonts w:ascii="Times New Roman" w:eastAsia="Times New Roman" w:hAnsi="Times New Roman" w:cs="Times New Roman"/>
          <w:sz w:val="24"/>
          <w:szCs w:val="24"/>
        </w:rPr>
        <w:t>U</w:t>
      </w:r>
      <w:r w:rsidR="00BA2ADE" w:rsidRPr="007552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3EAA">
        <w:rPr>
          <w:rFonts w:ascii="Times New Roman" w:eastAsia="Times New Roman" w:hAnsi="Times New Roman" w:cs="Times New Roman"/>
          <w:sz w:val="24"/>
          <w:szCs w:val="24"/>
        </w:rPr>
        <w:t>– Tél : 733 21 63</w:t>
      </w:r>
    </w:p>
    <w:sectPr w:rsidR="0055260F" w:rsidRPr="0075529F" w:rsidSect="00A308CD">
      <w:pgSz w:w="12240" w:h="15840"/>
      <w:pgMar w:top="1417" w:right="1417" w:bottom="1417" w:left="1417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B4D1B" w14:textId="77777777" w:rsidR="00F94F6A" w:rsidRDefault="00F94F6A" w:rsidP="00054448">
      <w:pPr>
        <w:spacing w:after="0" w:line="240" w:lineRule="auto"/>
      </w:pPr>
      <w:r>
        <w:separator/>
      </w:r>
    </w:p>
  </w:endnote>
  <w:endnote w:type="continuationSeparator" w:id="0">
    <w:p w14:paraId="16048063" w14:textId="77777777" w:rsidR="00F94F6A" w:rsidRDefault="00F94F6A" w:rsidP="0005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A60EF" w14:textId="77777777" w:rsidR="00F94F6A" w:rsidRDefault="00F94F6A" w:rsidP="00054448">
      <w:pPr>
        <w:spacing w:after="0" w:line="240" w:lineRule="auto"/>
      </w:pPr>
      <w:r>
        <w:separator/>
      </w:r>
    </w:p>
  </w:footnote>
  <w:footnote w:type="continuationSeparator" w:id="0">
    <w:p w14:paraId="17D4FB75" w14:textId="77777777" w:rsidR="00F94F6A" w:rsidRDefault="00F94F6A" w:rsidP="00054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04595"/>
    <w:multiLevelType w:val="hybridMultilevel"/>
    <w:tmpl w:val="31A03FF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A4C34"/>
    <w:multiLevelType w:val="multilevel"/>
    <w:tmpl w:val="709EFC12"/>
    <w:lvl w:ilvl="0">
      <w:numFmt w:val="bullet"/>
      <w:lvlText w:val="-"/>
      <w:lvlJc w:val="left"/>
      <w:pPr>
        <w:ind w:left="1080" w:hanging="360"/>
      </w:pPr>
      <w:rPr>
        <w:rFonts w:ascii="Arial Narrow" w:eastAsia="Arial Narrow" w:hAnsi="Arial Narrow" w:cs="Arial Narro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BC062C"/>
    <w:multiLevelType w:val="multilevel"/>
    <w:tmpl w:val="2506B604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77278"/>
    <w:multiLevelType w:val="multilevel"/>
    <w:tmpl w:val="6DC0BACE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2261E"/>
    <w:multiLevelType w:val="hybridMultilevel"/>
    <w:tmpl w:val="FAC86E1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88126">
    <w:abstractNumId w:val="1"/>
  </w:num>
  <w:num w:numId="2" w16cid:durableId="525561370">
    <w:abstractNumId w:val="2"/>
  </w:num>
  <w:num w:numId="3" w16cid:durableId="443353338">
    <w:abstractNumId w:val="3"/>
  </w:num>
  <w:num w:numId="4" w16cid:durableId="1288001305">
    <w:abstractNumId w:val="0"/>
  </w:num>
  <w:num w:numId="5" w16cid:durableId="6132879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60F"/>
    <w:rsid w:val="00003E50"/>
    <w:rsid w:val="00006CA7"/>
    <w:rsid w:val="000258A6"/>
    <w:rsid w:val="00043ED6"/>
    <w:rsid w:val="00054448"/>
    <w:rsid w:val="000612FA"/>
    <w:rsid w:val="00080E2F"/>
    <w:rsid w:val="00092C03"/>
    <w:rsid w:val="000C32BC"/>
    <w:rsid w:val="000D0044"/>
    <w:rsid w:val="000F60AE"/>
    <w:rsid w:val="00111698"/>
    <w:rsid w:val="001228FF"/>
    <w:rsid w:val="001240EF"/>
    <w:rsid w:val="001261BA"/>
    <w:rsid w:val="00126C11"/>
    <w:rsid w:val="001307D9"/>
    <w:rsid w:val="00142F05"/>
    <w:rsid w:val="0016195E"/>
    <w:rsid w:val="0017030B"/>
    <w:rsid w:val="001857C8"/>
    <w:rsid w:val="001A6D34"/>
    <w:rsid w:val="001D5054"/>
    <w:rsid w:val="001E1CC8"/>
    <w:rsid w:val="001E25A0"/>
    <w:rsid w:val="001F19F9"/>
    <w:rsid w:val="002173F9"/>
    <w:rsid w:val="00247349"/>
    <w:rsid w:val="00260D2B"/>
    <w:rsid w:val="00271D98"/>
    <w:rsid w:val="0029612A"/>
    <w:rsid w:val="002A3191"/>
    <w:rsid w:val="002C3EAA"/>
    <w:rsid w:val="002D3B50"/>
    <w:rsid w:val="002E1F8C"/>
    <w:rsid w:val="002F6BF9"/>
    <w:rsid w:val="00325FF2"/>
    <w:rsid w:val="003510E2"/>
    <w:rsid w:val="00363052"/>
    <w:rsid w:val="00374702"/>
    <w:rsid w:val="00380928"/>
    <w:rsid w:val="00382E3C"/>
    <w:rsid w:val="003C0029"/>
    <w:rsid w:val="00433DC4"/>
    <w:rsid w:val="0049031C"/>
    <w:rsid w:val="004C76F8"/>
    <w:rsid w:val="004E5359"/>
    <w:rsid w:val="005211D2"/>
    <w:rsid w:val="00525CB6"/>
    <w:rsid w:val="0055018C"/>
    <w:rsid w:val="0055260F"/>
    <w:rsid w:val="00565999"/>
    <w:rsid w:val="00570D69"/>
    <w:rsid w:val="005A1AC8"/>
    <w:rsid w:val="005B43EA"/>
    <w:rsid w:val="005B6F5C"/>
    <w:rsid w:val="005F0E21"/>
    <w:rsid w:val="00605B5E"/>
    <w:rsid w:val="00616DA6"/>
    <w:rsid w:val="00623520"/>
    <w:rsid w:val="006663E3"/>
    <w:rsid w:val="006664A1"/>
    <w:rsid w:val="006747F2"/>
    <w:rsid w:val="006A3A75"/>
    <w:rsid w:val="006C6541"/>
    <w:rsid w:val="006E12E3"/>
    <w:rsid w:val="006E7164"/>
    <w:rsid w:val="006F00B5"/>
    <w:rsid w:val="006F315A"/>
    <w:rsid w:val="007254D6"/>
    <w:rsid w:val="00744F3D"/>
    <w:rsid w:val="0075529F"/>
    <w:rsid w:val="007843F1"/>
    <w:rsid w:val="007908AA"/>
    <w:rsid w:val="007B77BA"/>
    <w:rsid w:val="007E4EA2"/>
    <w:rsid w:val="00826AE6"/>
    <w:rsid w:val="008469F8"/>
    <w:rsid w:val="00864254"/>
    <w:rsid w:val="008848E4"/>
    <w:rsid w:val="008876A6"/>
    <w:rsid w:val="00897299"/>
    <w:rsid w:val="008A67B2"/>
    <w:rsid w:val="008B58F8"/>
    <w:rsid w:val="008B62DA"/>
    <w:rsid w:val="008E5212"/>
    <w:rsid w:val="0091005C"/>
    <w:rsid w:val="0091225C"/>
    <w:rsid w:val="00917C08"/>
    <w:rsid w:val="009333EA"/>
    <w:rsid w:val="009453F1"/>
    <w:rsid w:val="009A1C2B"/>
    <w:rsid w:val="009B73F1"/>
    <w:rsid w:val="009C0433"/>
    <w:rsid w:val="00A1530B"/>
    <w:rsid w:val="00A308CD"/>
    <w:rsid w:val="00A30FE9"/>
    <w:rsid w:val="00A443FE"/>
    <w:rsid w:val="00A8467B"/>
    <w:rsid w:val="00AA7B30"/>
    <w:rsid w:val="00AC3806"/>
    <w:rsid w:val="00B2251A"/>
    <w:rsid w:val="00B25B40"/>
    <w:rsid w:val="00B663D6"/>
    <w:rsid w:val="00B7001A"/>
    <w:rsid w:val="00BA2ADE"/>
    <w:rsid w:val="00BF53BF"/>
    <w:rsid w:val="00C15EFD"/>
    <w:rsid w:val="00C35D42"/>
    <w:rsid w:val="00C379F0"/>
    <w:rsid w:val="00C43A30"/>
    <w:rsid w:val="00C50348"/>
    <w:rsid w:val="00CA12BB"/>
    <w:rsid w:val="00CD12E3"/>
    <w:rsid w:val="00CE5153"/>
    <w:rsid w:val="00CF6B15"/>
    <w:rsid w:val="00D0046F"/>
    <w:rsid w:val="00D04B42"/>
    <w:rsid w:val="00D1607F"/>
    <w:rsid w:val="00D215EC"/>
    <w:rsid w:val="00D51345"/>
    <w:rsid w:val="00D91956"/>
    <w:rsid w:val="00DB162A"/>
    <w:rsid w:val="00DC2BA9"/>
    <w:rsid w:val="00DC7549"/>
    <w:rsid w:val="00DD73EA"/>
    <w:rsid w:val="00E2755C"/>
    <w:rsid w:val="00E87248"/>
    <w:rsid w:val="00EB3249"/>
    <w:rsid w:val="00F02B07"/>
    <w:rsid w:val="00F042C1"/>
    <w:rsid w:val="00F31341"/>
    <w:rsid w:val="00F74DF4"/>
    <w:rsid w:val="00F94D36"/>
    <w:rsid w:val="00F94F6A"/>
    <w:rsid w:val="00FB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4221B"/>
  <w15:docId w15:val="{2696BC15-8CD1-4309-A5EF-7A4690F2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447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0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phedeliste">
    <w:name w:val="List Paragraph"/>
    <w:basedOn w:val="Normal"/>
    <w:uiPriority w:val="34"/>
    <w:qFormat/>
    <w:rsid w:val="00594CA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A6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6DE8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493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semiHidden/>
    <w:rsid w:val="00930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64391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4391E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54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4448"/>
  </w:style>
  <w:style w:type="paragraph" w:styleId="Pieddepage">
    <w:name w:val="footer"/>
    <w:basedOn w:val="Normal"/>
    <w:link w:val="PieddepageCar"/>
    <w:uiPriority w:val="99"/>
    <w:unhideWhenUsed/>
    <w:rsid w:val="00054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4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pm.connectivitecomor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nectivitecomoros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4xkobE+F95zVHIP59vaC+Vz9Nw==">AMUW2mXRdAde+oPcxIY8v4fO1pVt436aWY2qGsfwOuURyS7SPZhWkL5TboiChDy/dyKlfpPoMKlIs78IockFgk2y138kw6JPUD5IZqFbrY2aKzdGuEw1aPt1WfQHjVdgPfecX43EnwRK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482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NoteBook PC</dc:creator>
  <cp:keywords/>
  <dc:description/>
  <cp:lastModifiedBy>Moustakim Mouhalide</cp:lastModifiedBy>
  <cp:revision>35</cp:revision>
  <dcterms:created xsi:type="dcterms:W3CDTF">2024-12-17T07:27:00Z</dcterms:created>
  <dcterms:modified xsi:type="dcterms:W3CDTF">2026-10-07T07:43:00Z</dcterms:modified>
</cp:coreProperties>
</file>